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40" w:rsidRDefault="00B54C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Утверждаю </w:t>
      </w:r>
    </w:p>
    <w:p w:rsidR="00106240" w:rsidRDefault="00B54C5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 Е.В.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Сеньчев</w:t>
      </w:r>
      <w:proofErr w:type="spellEnd"/>
    </w:p>
    <w:p w:rsidR="00106240" w:rsidRDefault="00B54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24 июля 2025 года</w:t>
      </w:r>
    </w:p>
    <w:p w:rsidR="00106240" w:rsidRDefault="001062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240" w:rsidRDefault="00B54C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о проведении конкурса на замещение вакантной должности 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вакантной должности: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 бюджетной политики в отраслях социальной сферы. 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вакансии, наименование государственного органа или организации: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ерство финансов Оренбургской области.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Структурное подразделение, подразделение в структурном подразделении: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бюджетной политики в отраслях социальной сферы.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Расположение служебного (рабочего) места: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Оренбург, ул. Советская, д. 54.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и кат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егория должности: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ведущая, категория «Специалисты».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должностных обязанностей: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рассматривает внесенные соответствующими органами исполнительной власти для рассмотрения Правительством Оренбургской области и Законодательным собранием </w:t>
      </w:r>
      <w:r>
        <w:rPr>
          <w:rFonts w:ascii="Tinos" w:eastAsia="Tinos" w:hAnsi="Tinos" w:cs="Tinos"/>
          <w:sz w:val="24"/>
          <w:szCs w:val="24"/>
        </w:rPr>
        <w:lastRenderedPageBreak/>
        <w:t>Оренбург</w:t>
      </w:r>
      <w:r>
        <w:rPr>
          <w:rFonts w:ascii="Tinos" w:eastAsia="Tinos" w:hAnsi="Tinos" w:cs="Tinos"/>
          <w:sz w:val="24"/>
          <w:szCs w:val="24"/>
        </w:rPr>
        <w:t>ской области проекты нормативных правовых актов по вопросам бюджетной деятельности в сфере социальной политики, в части обеспечения функционирования государственных организаций социальной защиты и готовить, при необходимости, проекты заключений на них;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>ока</w:t>
      </w:r>
      <w:r>
        <w:rPr>
          <w:rFonts w:ascii="Tinos" w:eastAsia="Tinos" w:hAnsi="Tinos" w:cs="Tinos"/>
          <w:sz w:val="24"/>
          <w:szCs w:val="24"/>
        </w:rPr>
        <w:t>зывает методическую помощь финансовым органам области в организации работы по планированию расходов в сфере социальной политики;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proofErr w:type="gramStart"/>
      <w:r>
        <w:rPr>
          <w:rFonts w:ascii="Tinos" w:eastAsia="Tinos" w:hAnsi="Tinos" w:cs="Tinos"/>
          <w:sz w:val="24"/>
          <w:szCs w:val="24"/>
        </w:rPr>
        <w:t>рассматривает  расчеты</w:t>
      </w:r>
      <w:proofErr w:type="gramEnd"/>
      <w:r>
        <w:rPr>
          <w:rFonts w:ascii="Tinos" w:eastAsia="Tinos" w:hAnsi="Tinos" w:cs="Tinos"/>
          <w:sz w:val="24"/>
          <w:szCs w:val="24"/>
        </w:rPr>
        <w:t xml:space="preserve"> и обоснования участников бюджетного процесса к проекту областного бюджета на очередной финансовый год и </w:t>
      </w:r>
      <w:r>
        <w:rPr>
          <w:rFonts w:ascii="Tinos" w:eastAsia="Tinos" w:hAnsi="Tinos" w:cs="Tinos"/>
          <w:sz w:val="24"/>
          <w:szCs w:val="24"/>
        </w:rPr>
        <w:t>плановый период по расходам в сфере социальной политики в части обеспечения функционирования государственных организаций социальной защиты и готовит предложения по ним;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принимать участие в составлении проекта областного бюджета, прогноза консолидированного</w:t>
      </w:r>
      <w:r>
        <w:rPr>
          <w:rFonts w:ascii="Tinos" w:eastAsia="Tinos" w:hAnsi="Tinos" w:cs="Tinos"/>
          <w:sz w:val="24"/>
          <w:szCs w:val="24"/>
        </w:rPr>
        <w:t xml:space="preserve"> бюджета области, сводной бюджетной росписи областного бюджета по расходам в сфере социальной политики в части обеспечения функционирования государственных организаций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участвовать в формировании реестра расходных обязательств Оренбургско</w:t>
      </w:r>
      <w:r>
        <w:rPr>
          <w:rFonts w:ascii="Tinos" w:eastAsia="Tinos" w:hAnsi="Tinos" w:cs="Tinos"/>
          <w:sz w:val="24"/>
          <w:szCs w:val="24"/>
        </w:rPr>
        <w:t>й области по расходам в сфере социальной политики в части обеспечения функционирования государственных организаций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lastRenderedPageBreak/>
        <w:t>рассматривать обращения главных распорядителей средств областного бюджета по внесению изменений в сводную бюджетную роспис</w:t>
      </w:r>
      <w:r>
        <w:rPr>
          <w:rFonts w:ascii="Tinos" w:eastAsia="Tinos" w:hAnsi="Tinos" w:cs="Tinos"/>
          <w:sz w:val="24"/>
          <w:szCs w:val="24"/>
        </w:rPr>
        <w:t>ь областного бюджета по расходам в сфере социальной политики в части обеспечения функционирования государственных организаций социальной защиты, и вносить по ним предложения;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 xml:space="preserve"> доводить показатели утвержденной сводной бюджетной росписи областного бюджета и </w:t>
      </w:r>
      <w:r>
        <w:rPr>
          <w:rFonts w:ascii="Tinos" w:eastAsia="Tinos" w:hAnsi="Tinos" w:cs="Tinos"/>
          <w:sz w:val="24"/>
          <w:szCs w:val="24"/>
        </w:rPr>
        <w:t>внесенные в нее изменения до главных распорядителей средств областного бюджета по расходам в сфере социальной политики в части обеспечения функционирования государственных организаций социальной защиты, в сроки, установленные действующим законодательством;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предложения главных распорядителей средств областного бюджета по распределению общего объема лимитов бюджетных обязательств по кодам бюджетной классификации и по внесению в них изменений в части расходов в сфере социальной политики в части о</w:t>
      </w:r>
      <w:r>
        <w:rPr>
          <w:rFonts w:ascii="Tinos" w:eastAsia="Tinos" w:hAnsi="Tinos" w:cs="Tinos"/>
          <w:sz w:val="24"/>
          <w:szCs w:val="24"/>
        </w:rPr>
        <w:t xml:space="preserve">беспечения функционирования государственных организаций социальной защиты, и вносить по ним предложения; </w:t>
      </w:r>
    </w:p>
    <w:p w:rsidR="00106240" w:rsidRDefault="00B54C5E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 xml:space="preserve"> доводить до главных распорядителей средств областного бюджета утвержденные показатели лимитов бюджетных по расходам в сфере </w:t>
      </w:r>
      <w:r>
        <w:rPr>
          <w:rFonts w:ascii="Tinos" w:eastAsia="Tinos" w:hAnsi="Tinos" w:cs="Tinos"/>
          <w:sz w:val="24"/>
          <w:szCs w:val="24"/>
        </w:rPr>
        <w:t>социальной политики в части обеспечения функционирования государственных организаций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lastRenderedPageBreak/>
        <w:t>доводить до главных распорядителей средств областного бюджета информацию о средствах, поступивших из федерального бюджета на социальную политику в части</w:t>
      </w:r>
      <w:r>
        <w:rPr>
          <w:rFonts w:ascii="Tinos" w:eastAsia="Tinos" w:hAnsi="Tinos" w:cs="Tinos"/>
          <w:sz w:val="24"/>
          <w:szCs w:val="24"/>
        </w:rPr>
        <w:t xml:space="preserve"> обеспечения функционирования государственных организаций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предложения главных распорядителей средств областного бюджета, по распределению указанных средств и доводит до них уведомления по внесению необходимых изменений в св</w:t>
      </w:r>
      <w:r>
        <w:rPr>
          <w:rFonts w:ascii="Tinos" w:eastAsia="Tinos" w:hAnsi="Tinos" w:cs="Tinos"/>
          <w:sz w:val="24"/>
          <w:szCs w:val="24"/>
        </w:rPr>
        <w:t>одную бюджетную роспись, лимиты бюджетных обязательств;</w:t>
      </w:r>
    </w:p>
    <w:p w:rsidR="00106240" w:rsidRDefault="00B54C5E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отчеты главных распорядителей средств областного бюджета об исполнении областного бюджета по расходам в сфере социальной политики в части обеспечения функционирования государственных орг</w:t>
      </w:r>
      <w:r>
        <w:rPr>
          <w:rFonts w:ascii="Tinos" w:eastAsia="Tinos" w:hAnsi="Tinos" w:cs="Tinos"/>
          <w:sz w:val="24"/>
          <w:szCs w:val="24"/>
        </w:rPr>
        <w:t xml:space="preserve">анизаций социальной защиты, а также отчеты по сети, штатам и контингентам по указанным расходам; 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 xml:space="preserve">участвовать </w:t>
      </w:r>
      <w:r>
        <w:rPr>
          <w:rFonts w:ascii="Tinos" w:eastAsia="Tinos" w:hAnsi="Tinos" w:cs="Tinos"/>
          <w:sz w:val="24"/>
          <w:szCs w:val="24"/>
        </w:rPr>
        <w:t xml:space="preserve">в подготовке пояснительных записок по исполнению областного и консолидированного бюджетов области по итогам за квартал, полугодие, 9 месяцев и год; 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и готовить проекты ответов на обращения граждан и юридических лиц по вопросам бюджетной полит</w:t>
      </w:r>
      <w:r>
        <w:rPr>
          <w:rFonts w:ascii="Tinos" w:eastAsia="Tinos" w:hAnsi="Tinos" w:cs="Tinos"/>
          <w:sz w:val="24"/>
          <w:szCs w:val="24"/>
        </w:rPr>
        <w:t>ики в сфере в сфере социальной политики в части обеспечения функционирования государственных организаций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lastRenderedPageBreak/>
        <w:t xml:space="preserve">рассматривать отчетность учредителей государственных учреждений, реализующих бюджетную политику в сфере социальной политики в части </w:t>
      </w:r>
      <w:r>
        <w:rPr>
          <w:rFonts w:ascii="Tinos" w:eastAsia="Tinos" w:hAnsi="Tinos" w:cs="Tinos"/>
          <w:sz w:val="24"/>
          <w:szCs w:val="24"/>
        </w:rPr>
        <w:t>обеспечения функционирования государственных организаций социальной защиты об оказании государственных услуг, анализировать ее;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 xml:space="preserve">по поручению начальника управления осуществлять подготовку материалов для проведения семинаров, совещаний, коллегии, проводимых </w:t>
      </w:r>
      <w:r>
        <w:rPr>
          <w:rFonts w:ascii="Tinos" w:eastAsia="Tinos" w:hAnsi="Tinos" w:cs="Tinos"/>
          <w:sz w:val="24"/>
          <w:szCs w:val="24"/>
        </w:rPr>
        <w:t xml:space="preserve">министерством финансов и органами государственной власти по вопросам, касающимся деятельности управления; 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и анализировать информацию органов исполнительной власти о реализации Указов Президента Российской Федерации в сфере социально-экономич</w:t>
      </w:r>
      <w:r>
        <w:rPr>
          <w:rFonts w:ascii="Tinos" w:eastAsia="Tinos" w:hAnsi="Tinos" w:cs="Tinos"/>
          <w:sz w:val="24"/>
          <w:szCs w:val="24"/>
        </w:rPr>
        <w:t>еского развития в части расходов на социальную политику;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и анализировать информацию органов исполнительной власти о повышении оплаты труда работникам учреждений системы социальной защиты;</w:t>
      </w:r>
    </w:p>
    <w:p w:rsidR="00106240" w:rsidRDefault="00B54C5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4"/>
          <w:szCs w:val="24"/>
        </w:rPr>
        <w:t>рассматривать и анализировать информацию органов испол</w:t>
      </w:r>
      <w:r>
        <w:rPr>
          <w:rFonts w:ascii="Tinos" w:eastAsia="Tinos" w:hAnsi="Tinos" w:cs="Tinos"/>
          <w:sz w:val="24"/>
          <w:szCs w:val="24"/>
        </w:rPr>
        <w:t>нительной власти о планировании и проведении мероприятий, направленных на оптимизацию бюджетных расходов в сфере социальной политики в части обеспечения функционирования государственных организаций социальной защиты;</w:t>
      </w:r>
    </w:p>
    <w:p w:rsidR="00106240" w:rsidRDefault="00B54C5E">
      <w:pPr>
        <w:spacing w:after="0"/>
        <w:ind w:firstLine="708"/>
        <w:jc w:val="both"/>
        <w:rPr>
          <w:rFonts w:ascii="Tinos" w:hAnsi="Tinos" w:cs="Tinos"/>
          <w:sz w:val="24"/>
          <w:szCs w:val="24"/>
          <w:u w:val="single"/>
        </w:rPr>
      </w:pPr>
      <w:r>
        <w:rPr>
          <w:rFonts w:ascii="Tinos" w:eastAsia="Tinos" w:hAnsi="Tinos" w:cs="Tinos"/>
          <w:sz w:val="24"/>
          <w:szCs w:val="24"/>
        </w:rPr>
        <w:t>выполнять иные поручения начальника упр</w:t>
      </w:r>
      <w:r>
        <w:rPr>
          <w:rFonts w:ascii="Tinos" w:eastAsia="Tinos" w:hAnsi="Tinos" w:cs="Tinos"/>
          <w:sz w:val="24"/>
          <w:szCs w:val="24"/>
        </w:rPr>
        <w:t xml:space="preserve">авления. </w:t>
      </w:r>
    </w:p>
    <w:p w:rsidR="00106240" w:rsidRDefault="00B54C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Примерный размер денежного содержания: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32.000 до 49.000 руб.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служебного контракта: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неопределенный срок.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Служебное 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09.00 до 18.00, 5-ти дневная рабочая неделя, ненормированный рабочий день.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Командировки: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10% служебного времени.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Государственные гарантии/социальный пакет: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и областным законодательством о государственной службе.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о вакантной должности: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106240" w:rsidRDefault="00B54C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замещаемой должности – уровень профессионального образования: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высшее образование по следующим специальностям, направлениям подготовки: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управление», «Финансы и кредит», «Экономика», «Мировая экономика», «Международные отношения» «Бухгалтерский учет, анализ и аудит» или иное 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вки.</w:t>
      </w:r>
    </w:p>
    <w:p w:rsidR="00106240" w:rsidRDefault="00B54C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Квалификационные требования к стажу: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требования к стажу.</w:t>
      </w:r>
    </w:p>
    <w:p w:rsidR="00106240" w:rsidRDefault="00B54C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Знания: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27 июля 2004 года № 79-ФЗ «О государственной гражданской службе Российской Федерации»;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1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 мая 2006 года № 59-ФЗ «О порядке рассмотрения обращений граждан Российской Федерации»;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25 декабря 2008 года № 273-ФЗ «О противодействии коррупции»;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Федеральный закон от 4 декабря 2007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329-ФЗ «О физической культуре и спорте в Российской Федерации»;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Российской Федерации от 30 сентября 2014 года № 999 «О формировании, предоставлении и распределении субсидий из федерального бюджета субъектам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Бюджетный кодекс Российской Федерации;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Налоговый кодекс Российской Федерации;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 (Основной Закон) Оренбургской области от 20 ноября 2000 года                     № 724/213-ОЗ;</w:t>
      </w:r>
    </w:p>
    <w:p w:rsidR="00106240" w:rsidRDefault="00B54C5E">
      <w:pPr>
        <w:widowControl w:val="0"/>
        <w:numPr>
          <w:ilvl w:val="0"/>
          <w:numId w:val="2"/>
        </w:numPr>
        <w:tabs>
          <w:tab w:val="left" w:pos="1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 Оренбургской области от 30 декабря 2005 года № 2893/518-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-ОЗ «О 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ударственной гражданской службе Оренбургской области»;</w:t>
      </w:r>
    </w:p>
    <w:p w:rsidR="00106240" w:rsidRDefault="00B54C5E">
      <w:pPr>
        <w:widowControl w:val="0"/>
        <w:tabs>
          <w:tab w:val="left" w:pos="1166"/>
          <w:tab w:val="left" w:pos="8334"/>
          <w:tab w:val="left" w:pos="9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12) Закон Оренбургской области от 21 февраля 1996 года «Об организации местного самоуправления в Оренбургской области»;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13) Закон Оренбургской области от 29 декабря 2010 года № 4175/979-IV-ОЗ «О физиче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ской культуре и спорте в оренбургской области»;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14) Постановление Правительства Оренбургской области от 8 декабря 2015 года № 950-п «О порядке формирования и финансового обеспечения выполнения государственных заданий на оказание государственных услуг (выпо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лнение работ) в отношении государственных учреждений Оренбургской области»;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15) Приказ министерства финансов Оренбургской области от 22 декабря 2017 года № 213 «Об утверждении порядка составления и ведения сводной бюджетной росписи областного бюджета»;</w:t>
      </w:r>
    </w:p>
    <w:p w:rsidR="00106240" w:rsidRDefault="00B54C5E">
      <w:pPr>
        <w:widowControl w:val="0"/>
        <w:tabs>
          <w:tab w:val="left" w:pos="1424"/>
          <w:tab w:val="left" w:pos="9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16) Кодекс этики и служебного поведения государственных гражданских служащих органов исполнительной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власти Оренбургской области, утвержденного указом Губернатора Оренбургской области от 25 февраля 2011 года № 80-ук;</w:t>
      </w:r>
    </w:p>
    <w:p w:rsidR="00106240" w:rsidRDefault="00B54C5E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17) Инструкция по делопроизводству в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анах исполнительной власти Оренбургской области, утвержденной распоряжением Губернатора Оренбургской от 29 декабря 2021 года № 582-р;</w:t>
      </w:r>
    </w:p>
    <w:p w:rsidR="00106240" w:rsidRDefault="00B54C5E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18) нормативные правовые акты Оренбургской области в рамках компетенции министерства финансов, касающихся деятельности упр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авления и необходимых для исполнения своих должностных обязанностей. </w:t>
      </w:r>
    </w:p>
    <w:p w:rsidR="00106240" w:rsidRDefault="00B54C5E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Главный специалист должен обладать следующими базовыми знаниями и умениями: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знанием государственного языка Российской Федерации (русского языка);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знаниями основ: 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Конституции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Федерального закона от 27 мая 2003 года № 58-ФЗ «О системе государственной службы Российской Федерации»;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 Федерального закона от 27 июля 2004 года № 79-ФЗ «О государственной гражданской службе Российской Федерации»;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 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25 декабря 2008 года № 273-ФЗ «О противодействии коррупции»;</w:t>
      </w:r>
    </w:p>
    <w:p w:rsidR="00106240" w:rsidRDefault="00B54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знаниями и умениями в области информационно-коммуникационных технологий.</w:t>
      </w:r>
    </w:p>
    <w:p w:rsidR="00106240" w:rsidRDefault="00B54C5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Навыки: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людьми, вести деловые переговоры, оперативно принимать и реализовывать решения, владеть компьютерной и другой оргтехникой, необходимым программным обеспечением.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 к кандидатам: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ли конкурс на замеще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 вакантной должности: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начала приёма документов: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025г.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окончания приёма документов: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025г.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Предполагаемая дата проведения конкурса: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03.09.2025г.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конкурс представляются следующие документы: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личное заявление;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заполненная и подписанная анкета, утвержденной Правительством Российской Федерации формы, с приложением фотографии (размер 3 х 4 см.);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паспорта;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трудовой книжки;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документов об образовании, а также по желанию гражданина – 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ополнительном профессиональном образовании;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документ об отсутствии у гражданина заболевания, препятствующего поступлению на гражданскую службу или ее прохождению;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сведения об адресах сайтов и (или) страниц сайтов в информационно- телекоммуникационной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«Интернет», на которых гражданин, претендующий на замещение должности гражданской службы размещал общедоступную информацию, а также данные, позволяющие их идентифицировать;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справка о наличии (отсутствии) судимости и (или) факта уголовного преследо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либо о прекращении уголовного преследования;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согласие на обработку персональных данных.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документов, представляемых на конкурс размещены на официальном сайте министерства финансов Оренбургской области https://mf.orb.ru/activity/4822/.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06240" w:rsidRDefault="00B54C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106240" w:rsidRDefault="00B54C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конкурсные документы доставляются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460000,г.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Советская, 54, кабинет 38 или через Единую информационную систему управления кадровым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составом государственной гражданской службы РФ (ЕИСУКС).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конкурса – кабинет 25.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получения консультации: 78-62-57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Бычкова Елена Ивановна, Кулешова Ирина Сергеевна.</w:t>
      </w:r>
    </w:p>
    <w:p w:rsidR="00106240" w:rsidRDefault="00B54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достоверность сведений, представленных гражданином, подлежит проверке;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о проведении конкурса размещена на сайте министерства финансов Оренбургской области </w:t>
      </w:r>
      <w:hyperlink r:id="rId7" w:tooltip="https://mf.orb.ru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https://mf.orb.ru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«</w:t>
      </w:r>
      <w:r w:rsidR="0032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</w:t>
      </w:r>
      <w:r w:rsidR="0032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Вакансии»</w:t>
      </w:r>
      <w:r w:rsidR="00325E5B" w:rsidRPr="0032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кандидатами проводится тестирование и собеседование (информация 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месте проведения будет сообщена дополнительно лично каждому).</w:t>
      </w:r>
    </w:p>
    <w:p w:rsidR="00106240" w:rsidRDefault="0010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06240" w:rsidRDefault="001062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ind w:left="6280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B54C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В конкурсную комиссию </w:t>
      </w:r>
    </w:p>
    <w:p w:rsidR="00106240" w:rsidRDefault="00B54C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министерства финансов Оренбургской области</w:t>
      </w:r>
    </w:p>
    <w:p w:rsidR="00106240" w:rsidRDefault="00106240">
      <w:pPr>
        <w:widowControl w:val="0"/>
        <w:spacing w:after="0"/>
        <w:ind w:right="80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ind w:right="80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</w:p>
    <w:p w:rsidR="00106240" w:rsidRDefault="00B54C5E">
      <w:pPr>
        <w:widowControl w:val="0"/>
        <w:spacing w:after="0"/>
        <w:ind w:right="80"/>
        <w:jc w:val="center"/>
        <w:rPr>
          <w:rFonts w:ascii="Times New Roman" w:eastAsia="Times New Roman" w:hAnsi="Times New Roman" w:cs="Times New Roman"/>
          <w:b/>
          <w:bCs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lang w:eastAsia="ru-RU" w:bidi="ru-RU"/>
        </w:rPr>
        <w:t>Типовая форма</w:t>
      </w:r>
    </w:p>
    <w:p w:rsidR="00106240" w:rsidRDefault="00B54C5E">
      <w:pPr>
        <w:widowControl w:val="0"/>
        <w:spacing w:after="0"/>
        <w:ind w:left="1460" w:hanging="88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lang w:eastAsia="ru-RU" w:bidi="ru-RU"/>
        </w:rPr>
        <w:t>согласия участника конкурса на замещение вакантной должности в министерстве финансов Оренбургской области на обработку, передачу третьей стороне и получение от третьей стороны его персональных данных</w:t>
      </w:r>
    </w:p>
    <w:p w:rsidR="00106240" w:rsidRDefault="00B54C5E">
      <w:pPr>
        <w:widowControl w:val="0"/>
        <w:tabs>
          <w:tab w:val="left" w:leader="underscore" w:pos="9128"/>
        </w:tabs>
        <w:spacing w:after="0"/>
        <w:ind w:left="92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Я, </w:t>
      </w:r>
      <w:r>
        <w:rPr>
          <w:rFonts w:ascii="Times New Roman" w:eastAsia="Times New Roman" w:hAnsi="Times New Roman" w:cs="Times New Roman"/>
          <w:lang w:eastAsia="ru-RU" w:bidi="ru-RU"/>
        </w:rPr>
        <w:tab/>
      </w:r>
    </w:p>
    <w:p w:rsidR="00106240" w:rsidRDefault="00B54C5E">
      <w:pPr>
        <w:widowControl w:val="0"/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(фамилия, имя, отчество участника конкурса)</w:t>
      </w:r>
    </w:p>
    <w:p w:rsidR="00106240" w:rsidRDefault="00B54C5E">
      <w:pPr>
        <w:widowControl w:val="0"/>
        <w:pBdr>
          <w:top w:val="single" w:sz="4" w:space="0" w:color="000000"/>
          <w:bottom w:val="single" w:sz="4" w:space="0" w:color="000000"/>
        </w:pBd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(адрес регистрации)</w:t>
      </w:r>
    </w:p>
    <w:p w:rsidR="00106240" w:rsidRDefault="00B54C5E">
      <w:pPr>
        <w:widowControl w:val="0"/>
        <w:pBdr>
          <w:bottom w:val="single" w:sz="4" w:space="0" w:color="000000"/>
        </w:pBd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(паспорт: серия, номер, дата выдачи, кем выдан)</w:t>
      </w:r>
    </w:p>
    <w:p w:rsidR="00106240" w:rsidRDefault="00B54C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В целях исполнения требований законодательства Российской Федерации в области персональных данных даю согласие министерству финансов Оренбургской области, находящемуся по адресу: г. Оренб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ург, ул. Советская, д. 54 </w:t>
      </w:r>
      <w:r>
        <w:rPr>
          <w:rFonts w:ascii="Times New Roman" w:eastAsia="Calibri" w:hAnsi="Times New Roman" w:cs="Times New Roman"/>
        </w:rPr>
        <w:t xml:space="preserve">на   обработку   (любое   действие  (операцию)  или совокупность  действий(операций), совершаемых  с  использованием  средств  автоматизации или без использования   таких   средств   с  персональными  данными,  </w:t>
      </w:r>
      <w:r>
        <w:rPr>
          <w:rFonts w:ascii="Times New Roman" w:eastAsia="Calibri" w:hAnsi="Times New Roman" w:cs="Times New Roman"/>
        </w:rPr>
        <w:lastRenderedPageBreak/>
        <w:t>включая  сбор (полу</w:t>
      </w:r>
      <w:r>
        <w:rPr>
          <w:rFonts w:ascii="Times New Roman" w:eastAsia="Calibri" w:hAnsi="Times New Roman" w:cs="Times New Roman"/>
        </w:rPr>
        <w:t>чение), запись,   систематизацию,  накопление,  хранение, уточнение (обновление, изменение), извлечение, использование, передачу (распространение, предоставление, доступ),обезличивание, блокирование, удаление, уничтожение) следующих персональных данных:</w:t>
      </w:r>
    </w:p>
    <w:p w:rsidR="00106240" w:rsidRDefault="00B54C5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>св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едений, содержащих мои персональные данные: фамилия, имя, отчество, данные паспорта, ИНН, дата и место рождения, адрес регистрации и адрес фактического проживания, сведения об образовании, о стаже работы, о состоянии здоровья,</w:t>
      </w:r>
      <w:r>
        <w:rPr>
          <w:rFonts w:ascii="Times New Roman" w:eastAsia="Times New Roman" w:hAnsi="Times New Roman" w:cs="Times New Roman"/>
          <w:lang w:eastAsia="ru-RU"/>
        </w:rPr>
        <w:t xml:space="preserve"> сведения об адресах сайтов и </w:t>
      </w:r>
      <w:r>
        <w:rPr>
          <w:rFonts w:ascii="Times New Roman" w:eastAsia="Times New Roman" w:hAnsi="Times New Roman" w:cs="Times New Roman"/>
          <w:lang w:eastAsia="ru-RU"/>
        </w:rPr>
        <w:t>(или) страниц сайтов в информационно-телекоммуникационной сети «Интернет», на которых кандидат, претендующий на замещение должности гражданской службы размещал общедоступную информацию, а также данные, позволяющие их идентифицировать; данные о наличии (отс</w:t>
      </w:r>
      <w:r>
        <w:rPr>
          <w:rFonts w:ascii="Times New Roman" w:eastAsia="Times New Roman" w:hAnsi="Times New Roman" w:cs="Times New Roman"/>
          <w:lang w:eastAsia="ru-RU"/>
        </w:rPr>
        <w:t xml:space="preserve">утствии) судимости и (или) факта уголовного преследования либо о прекращении уголовного преследования ,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а также на передачу моих персональных данных третьей стороне и получение персональных данных от третьей стороны, а именно:</w:t>
      </w:r>
    </w:p>
    <w:p w:rsidR="00106240" w:rsidRDefault="00B54C5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образовательные организации -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следующих персональных данных: фамилия, имя, отчество, номер диплома, регистрационный номер диплома, год окончания, форма обучения, специальность - для подтверждения подлинности диплома;</w:t>
      </w:r>
    </w:p>
    <w:p w:rsidR="00106240" w:rsidRDefault="00B54C5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налоговые органы - следующих персональных данных: фамилия, имя, отче</w:t>
      </w:r>
      <w:r>
        <w:rPr>
          <w:rFonts w:ascii="Times New Roman" w:eastAsia="Times New Roman" w:hAnsi="Times New Roman" w:cs="Times New Roman"/>
          <w:lang w:eastAsia="ru-RU" w:bidi="ru-RU"/>
        </w:rPr>
        <w:t>ство, ИНН, сведения содержащиеся, в выписках ЕГРЮЛ, ЕГРИП.</w:t>
      </w:r>
    </w:p>
    <w:p w:rsidR="00106240" w:rsidRDefault="00B54C5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Согласие даю на срок организации и проведения конкурса на замещение вакантной должности и установленного законодатель</w:t>
      </w:r>
      <w:r>
        <w:rPr>
          <w:rFonts w:ascii="Times New Roman" w:eastAsia="Times New Roman" w:hAnsi="Times New Roman" w:cs="Times New Roman"/>
          <w:lang w:eastAsia="ru-RU" w:bidi="ru-RU"/>
        </w:rPr>
        <w:lastRenderedPageBreak/>
        <w:t>ством трёхлетнего срока хранения документов участников конкурса. Предоставляю пр</w:t>
      </w:r>
      <w:r>
        <w:rPr>
          <w:rFonts w:ascii="Times New Roman" w:eastAsia="Times New Roman" w:hAnsi="Times New Roman" w:cs="Times New Roman"/>
          <w:lang w:eastAsia="ru-RU" w:bidi="ru-RU"/>
        </w:rPr>
        <w:t>аво министерству финансов проводить передачу, обработку моих персональных данных в автоматизированной форме, а также без использования средств автоматизации обработки.</w:t>
      </w:r>
    </w:p>
    <w:p w:rsidR="00106240" w:rsidRDefault="00B54C5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Настоящее согласие действует до дня моего отзыва в письменной форме в виде личного заявл</w:t>
      </w:r>
      <w:r>
        <w:rPr>
          <w:rFonts w:ascii="Times New Roman" w:eastAsia="Times New Roman" w:hAnsi="Times New Roman" w:cs="Times New Roman"/>
          <w:lang w:eastAsia="ru-RU" w:bidi="ru-RU"/>
        </w:rPr>
        <w:t>ения на имя министра финансов Оренбургской области, а при отсутствии заявления - в течение установленного законодательством трехлетнего срока хранения документов участников конкурса.</w:t>
      </w:r>
    </w:p>
    <w:p w:rsidR="00106240" w:rsidRDefault="00B54C5E">
      <w:pPr>
        <w:framePr w:w="2386" w:h="989" w:wrap="none" w:vAnchor="text" w:hAnchor="page" w:x="5135" w:y="357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(собственноручная подпись субъекта персональных данных)</w:t>
      </w:r>
    </w:p>
    <w:p w:rsidR="00106240" w:rsidRDefault="00B54C5E">
      <w:pPr>
        <w:framePr w:w="2467" w:h="322" w:wrap="none" w:vAnchor="text" w:hAnchor="page" w:x="8140" w:y="289"/>
        <w:widowControl w:val="0"/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(расшифровка подп</w:t>
      </w:r>
      <w:r>
        <w:rPr>
          <w:rFonts w:ascii="Times New Roman" w:eastAsia="Times New Roman" w:hAnsi="Times New Roman" w:cs="Times New Roman"/>
          <w:lang w:eastAsia="ru-RU" w:bidi="ru-RU"/>
        </w:rPr>
        <w:t>иси)</w:t>
      </w:r>
    </w:p>
    <w:p w:rsidR="00106240" w:rsidRDefault="00B54C5E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ab/>
      </w:r>
    </w:p>
    <w:p w:rsidR="00106240" w:rsidRDefault="00106240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tabs>
          <w:tab w:val="left" w:pos="6735"/>
        </w:tabs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:rsidR="00106240" w:rsidRDefault="00106240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  <w:sectPr w:rsidR="00106240">
          <w:pgSz w:w="11900" w:h="16840"/>
          <w:pgMar w:top="426" w:right="927" w:bottom="851" w:left="1561" w:header="729" w:footer="674" w:gutter="0"/>
          <w:pgNumType w:start="1"/>
          <w:cols w:space="720"/>
          <w:docGrid w:linePitch="360"/>
        </w:sectPr>
      </w:pPr>
    </w:p>
    <w:p w:rsidR="00106240" w:rsidRDefault="00106240">
      <w:pPr>
        <w:widowControl w:val="0"/>
        <w:spacing w:after="0" w:line="14" w:lineRule="exact"/>
        <w:rPr>
          <w:rFonts w:ascii="Arial Unicode MS" w:eastAsia="Arial Unicode MS" w:hAnsi="Arial Unicode MS" w:cs="Arial Unicode MS"/>
          <w:color w:val="000000"/>
          <w:lang w:eastAsia="ru-RU" w:bidi="ru-RU"/>
        </w:rPr>
        <w:sectPr w:rsidR="00106240">
          <w:type w:val="continuous"/>
          <w:pgSz w:w="11900" w:h="16840"/>
          <w:pgMar w:top="1644" w:right="0" w:bottom="284" w:left="0" w:header="0" w:footer="3" w:gutter="0"/>
          <w:cols w:space="720"/>
          <w:docGrid w:linePitch="360"/>
        </w:sect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06240" w:rsidRDefault="00B54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ОБРАЗЦЫ ЗАЯВЛЕНИЙ НА УЧАСТИЕ В КОНКУРСЕ</w:t>
      </w:r>
    </w:p>
    <w:p w:rsidR="00106240" w:rsidRDefault="00B54C5E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06240" w:rsidRDefault="00B54C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граждан 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</w:tblGrid>
      <w:tr w:rsidR="00106240">
        <w:trPr>
          <w:trHeight w:val="330"/>
        </w:trPr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106240" w:rsidRDefault="001062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фамилия, имя, отчество (полностью)</w:t>
            </w:r>
          </w:p>
          <w:p w:rsidR="00106240" w:rsidRDefault="00106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проживающего/ей по адресу: (указывается индекс, город, улица, дом, квартира)</w:t>
            </w:r>
          </w:p>
          <w:p w:rsidR="00106240" w:rsidRDefault="00106240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0" w:rsidRDefault="00106240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</w:tbl>
    <w:p w:rsidR="00106240" w:rsidRDefault="00B54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</w:t>
      </w:r>
    </w:p>
    <w:p w:rsidR="00106240" w:rsidRDefault="00B54C5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допустить меня к участию в конкурсе на замещение вакантной должности   ________________________ управления (отдела) ____________________________________</w:t>
      </w:r>
    </w:p>
    <w:p w:rsidR="00106240" w:rsidRDefault="00B54C5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(указывается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(указывается название отдела)</w:t>
      </w:r>
    </w:p>
    <w:p w:rsidR="00106240" w:rsidRDefault="00B54C5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финансов Оренбургской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.</w:t>
      </w:r>
      <w:proofErr w:type="gramEnd"/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Обстоятельств, препятствующих моему поступлению на государственную гражданскую службу, установленных статьёй 16 Федерального закона от 27.07.2004 № 79-ФЗ «О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государственной гражданской службе Российской Федерации», не имеется.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запретами, связанными с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хождением гражданской службы, и требованиями к служебному поведению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ознакомлен(а).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обязанностями,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установленными статьями 9-12 Федерального закона от 25.12.2008 № 273-ФЗ «О противодействии коррупции», ознакомлен(а) и обязуюсь выполнять.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106240" w:rsidRDefault="00B54C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449267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личное заявление;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собственноручно заполненная и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писанная анкета, утвержденной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  Российской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формы, с приложением фотографии (размер 3 х 4 см.);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паспорта;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трудовой книжки;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документов об образовании, а также по желанию гражданина – о дополнительном профе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ссиональном образовании;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 об отсутствии у гражданина заболевания, препятствующего поступлению на гражданскую службу или ее прохождению (справка формы № 001-ГС/у);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сведения об адресах сайтов и (или) страниц сайтов в информационно- телекоммуник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ационной сети «Интернет», на которых гражданин, претендующий на замещение должности гражданской службы размещал общедоступную информацию, а также данные, позволяющие их идентифицировать;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справка о наличии (отсутствии) судимости и (или) факта уголовного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преследования либо о прекращении уголовного преследования;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согласие на обработку персональных данных.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______________________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(расшифровка)</w:t>
      </w: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OLE_LINK1"/>
      <w:bookmarkStart w:id="3" w:name="OLE_LINK2"/>
      <w:bookmarkEnd w:id="1"/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</w:pPr>
    </w:p>
    <w:p w:rsidR="00106240" w:rsidRDefault="00B54C5E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государственных служащих иных государственных органов</w:t>
      </w:r>
      <w:bookmarkEnd w:id="2"/>
      <w:bookmarkEnd w:id="3"/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</w:tblGrid>
      <w:tr w:rsidR="00106240">
        <w:trPr>
          <w:trHeight w:val="330"/>
        </w:trPr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фамилия, имя, отчество (полностью) </w:t>
            </w:r>
          </w:p>
          <w:p w:rsidR="00106240" w:rsidRDefault="00106240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замещающего (указывается наименование должности, управления (отдела)), государственного органа)</w:t>
            </w:r>
          </w:p>
          <w:p w:rsidR="00106240" w:rsidRDefault="0010624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проживающего/ей по адресу: (указывается индекс, город, улица, дом, квартира)</w:t>
            </w:r>
          </w:p>
          <w:p w:rsidR="00106240" w:rsidRDefault="00106240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0" w:rsidRDefault="00106240">
            <w:pPr>
              <w:widowControl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</w:tbl>
    <w:p w:rsidR="00106240" w:rsidRDefault="00B54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6240" w:rsidRDefault="00B54C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06240" w:rsidRDefault="00106240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6240" w:rsidRDefault="00B54C5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  ________________________ управления (отдела) ____________________________________ </w:t>
      </w:r>
    </w:p>
    <w:p w:rsidR="00106240" w:rsidRDefault="00B54C5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(указывается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(указывается название управления (отдела))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06240" w:rsidRDefault="00B54C5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финансов Оренбургской области.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препятствующих моему поступлению на государственную гражданскую службу, установленных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тьёй 16 Федерального закона от 27.07.2004 № 79-ФЗ «О государственной гражданской службе Российской Федерации», не имеется.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запретами, связанными с прохождением гражданской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службы, и требованиями к служебному поведению гражданского служащего, установленны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статьями 17, 18 Федерального закона от 27.07.2004 № 79-ФЗ «О государственной гражданской службе Российской Федерации», ознакомлен(а).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обязанностями, установленными статьями 9-12 Федерального закона от 25.12.2008 № 273-ФЗ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ознакомлен(а) и обязуюсь выполнять.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106240" w:rsidRDefault="00B54C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106240" w:rsidRDefault="00B54C5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(с фотографией, заверенная кадровой службой).</w:t>
      </w:r>
    </w:p>
    <w:p w:rsidR="00106240" w:rsidRDefault="00B54C5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данных.</w:t>
      </w: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______________________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(расшифровка)</w:t>
      </w: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6240" w:rsidRDefault="00B54C5E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Гражданские служащие министерства финансов Оренбургской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.</w:t>
      </w:r>
      <w:proofErr w:type="gramEnd"/>
    </w:p>
    <w:p w:rsidR="00106240" w:rsidRDefault="00B54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4"/>
      </w:tblGrid>
      <w:tr w:rsidR="00106240">
        <w:trPr>
          <w:trHeight w:val="330"/>
        </w:trPr>
        <w:tc>
          <w:tcPr>
            <w:tcW w:w="50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Министру финансов Оренбургской области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фамилия, имя, отчество (полностью) </w:t>
            </w:r>
          </w:p>
          <w:p w:rsidR="00106240" w:rsidRDefault="00106240">
            <w:pPr>
              <w:widowControl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240">
        <w:trPr>
          <w:trHeight w:val="330"/>
        </w:trPr>
        <w:tc>
          <w:tcPr>
            <w:tcW w:w="50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06240" w:rsidRDefault="00B54C5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замещающего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 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должности,  управления (отдела)) министерства финансов Оренбургской области</w:t>
            </w:r>
          </w:p>
          <w:p w:rsidR="00106240" w:rsidRDefault="0010624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240" w:rsidRDefault="00106240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6240" w:rsidRDefault="00B54C5E">
      <w:pPr>
        <w:keepNext/>
        <w:widowControl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</w:t>
      </w:r>
    </w:p>
    <w:p w:rsidR="00106240" w:rsidRDefault="00106240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6240" w:rsidRDefault="00B54C5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Прошу допустить меня к участию в конкурсе на замещение вакантной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 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_______________________управления (отдела) ____________________________________</w:t>
      </w:r>
    </w:p>
    <w:p w:rsidR="00106240" w:rsidRDefault="00B54C5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(указывается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(указывается название управления  (отдела))</w:t>
      </w:r>
    </w:p>
    <w:p w:rsidR="00106240" w:rsidRDefault="00B54C5E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финансов Оренбургской области.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106240" w:rsidRDefault="00B54C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методикой проведения конкурса ознакомлен(а).</w:t>
      </w: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           ______________________ </w:t>
      </w:r>
    </w:p>
    <w:p w:rsidR="00106240" w:rsidRDefault="00B5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(расшифровка)</w:t>
      </w:r>
    </w:p>
    <w:p w:rsidR="00106240" w:rsidRDefault="001062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40" w:rsidRDefault="00106240">
      <w:pPr>
        <w:widowControl w:val="0"/>
        <w:spacing w:after="0" w:line="256" w:lineRule="auto"/>
        <w:ind w:left="6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6240" w:rsidRDefault="00106240">
      <w:pPr>
        <w:widowControl w:val="0"/>
        <w:spacing w:after="0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sectPr w:rsidR="00106240">
      <w:headerReference w:type="even" r:id="rId8"/>
      <w:headerReference w:type="default" r:id="rId9"/>
      <w:pgSz w:w="11900" w:h="16840"/>
      <w:pgMar w:top="426" w:right="927" w:bottom="851" w:left="1561" w:header="729" w:footer="6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40" w:rsidRDefault="00B54C5E">
      <w:pPr>
        <w:spacing w:after="0" w:line="240" w:lineRule="auto"/>
      </w:pPr>
      <w:r>
        <w:separator/>
      </w:r>
    </w:p>
  </w:endnote>
  <w:endnote w:type="continuationSeparator" w:id="0">
    <w:p w:rsidR="00106240" w:rsidRDefault="00B5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40" w:rsidRDefault="00B54C5E">
      <w:pPr>
        <w:spacing w:after="0" w:line="240" w:lineRule="auto"/>
      </w:pPr>
      <w:r>
        <w:separator/>
      </w:r>
    </w:p>
  </w:footnote>
  <w:footnote w:type="continuationSeparator" w:id="0">
    <w:p w:rsidR="00106240" w:rsidRDefault="00B5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0" w:rsidRDefault="00B54C5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06240" w:rsidRDefault="00106240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240" w:rsidRDefault="00106240">
    <w:pPr>
      <w:pStyle w:val="af7"/>
      <w:framePr w:wrap="around" w:vAnchor="text" w:hAnchor="margin" w:xAlign="center" w:y="1"/>
      <w:rPr>
        <w:rStyle w:val="af9"/>
      </w:rPr>
    </w:pPr>
  </w:p>
  <w:p w:rsidR="00106240" w:rsidRDefault="0010624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661E1"/>
    <w:multiLevelType w:val="hybridMultilevel"/>
    <w:tmpl w:val="A07ADDD2"/>
    <w:lvl w:ilvl="0" w:tplc="5682341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1F0423F8">
      <w:start w:val="1"/>
      <w:numFmt w:val="decimal"/>
      <w:lvlText w:val=""/>
      <w:lvlJc w:val="left"/>
      <w:pPr>
        <w:ind w:left="0" w:firstLine="0"/>
      </w:pPr>
    </w:lvl>
    <w:lvl w:ilvl="2" w:tplc="39D4F090">
      <w:start w:val="1"/>
      <w:numFmt w:val="decimal"/>
      <w:lvlText w:val=""/>
      <w:lvlJc w:val="left"/>
      <w:pPr>
        <w:ind w:left="0" w:firstLine="0"/>
      </w:pPr>
    </w:lvl>
    <w:lvl w:ilvl="3" w:tplc="7CE4B538">
      <w:start w:val="1"/>
      <w:numFmt w:val="decimal"/>
      <w:lvlText w:val=""/>
      <w:lvlJc w:val="left"/>
      <w:pPr>
        <w:ind w:left="0" w:firstLine="0"/>
      </w:pPr>
    </w:lvl>
    <w:lvl w:ilvl="4" w:tplc="96165902">
      <w:start w:val="1"/>
      <w:numFmt w:val="decimal"/>
      <w:lvlText w:val=""/>
      <w:lvlJc w:val="left"/>
      <w:pPr>
        <w:ind w:left="0" w:firstLine="0"/>
      </w:pPr>
    </w:lvl>
    <w:lvl w:ilvl="5" w:tplc="F7CCFD40">
      <w:start w:val="1"/>
      <w:numFmt w:val="decimal"/>
      <w:lvlText w:val=""/>
      <w:lvlJc w:val="left"/>
      <w:pPr>
        <w:ind w:left="0" w:firstLine="0"/>
      </w:pPr>
    </w:lvl>
    <w:lvl w:ilvl="6" w:tplc="4D74B316">
      <w:start w:val="1"/>
      <w:numFmt w:val="decimal"/>
      <w:lvlText w:val=""/>
      <w:lvlJc w:val="left"/>
      <w:pPr>
        <w:ind w:left="0" w:firstLine="0"/>
      </w:pPr>
    </w:lvl>
    <w:lvl w:ilvl="7" w:tplc="CC52EF6A">
      <w:start w:val="1"/>
      <w:numFmt w:val="decimal"/>
      <w:lvlText w:val=""/>
      <w:lvlJc w:val="left"/>
      <w:pPr>
        <w:ind w:left="0" w:firstLine="0"/>
      </w:pPr>
    </w:lvl>
    <w:lvl w:ilvl="8" w:tplc="454E2F60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C216F05"/>
    <w:multiLevelType w:val="hybridMultilevel"/>
    <w:tmpl w:val="AF2A6B58"/>
    <w:lvl w:ilvl="0" w:tplc="6B9C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8A3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147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48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E6D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AF0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F6D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EA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66B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40"/>
    <w:rsid w:val="00106240"/>
    <w:rsid w:val="00325E5B"/>
    <w:rsid w:val="00B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f40">
      <v:stroke color="#f40"/>
    </o:shapedefaults>
    <o:shapelayout v:ext="edit">
      <o:idmap v:ext="edit" data="1"/>
    </o:shapelayout>
  </w:shapeDefaults>
  <w:decimalSymbol w:val=","/>
  <w:listSeparator w:val=";"/>
  <w15:docId w15:val="{C33C0C58-8B63-43F4-B8A6-6B0EAD29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f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3081</Words>
  <Characters>17563</Characters>
  <Application>Microsoft Office Word</Application>
  <DocSecurity>4</DocSecurity>
  <Lines>146</Lines>
  <Paragraphs>41</Paragraphs>
  <ScaleCrop>false</ScaleCrop>
  <Company/>
  <LinksUpToDate>false</LinksUpToDate>
  <CharactersWithSpaces>20603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Дарья Гасановна</dc:creator>
  <cp:keywords/>
  <dc:description/>
  <cp:lastModifiedBy>Аганеев И. В.</cp:lastModifiedBy>
  <cp:revision>2</cp:revision>
  <dcterms:created xsi:type="dcterms:W3CDTF">2025-07-29T11:04:00Z</dcterms:created>
  <dcterms:modified xsi:type="dcterms:W3CDTF">2025-07-29T11:04:00Z</dcterms:modified>
</cp:coreProperties>
</file>