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D7" w:rsidRPr="00702819" w:rsidRDefault="000B4B9F">
      <w:pPr>
        <w:jc w:val="center"/>
        <w:rPr>
          <w:bCs/>
          <w:sz w:val="20"/>
          <w:szCs w:val="20"/>
        </w:rPr>
      </w:pPr>
      <w:r w:rsidRPr="00702819">
        <w:rPr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FD7" w:rsidRPr="00702819" w:rsidRDefault="00051FD7" w:rsidP="00DA50D4">
      <w:pPr>
        <w:pStyle w:val="a8"/>
        <w:rPr>
          <w:sz w:val="34"/>
          <w:szCs w:val="34"/>
        </w:rPr>
      </w:pPr>
      <w:r w:rsidRPr="00702819">
        <w:t>у к а з</w:t>
      </w:r>
    </w:p>
    <w:p w:rsidR="00051FD7" w:rsidRPr="00702819" w:rsidRDefault="00051FD7" w:rsidP="00DA50D4">
      <w:pPr>
        <w:jc w:val="center"/>
        <w:rPr>
          <w:bCs/>
          <w:sz w:val="2"/>
          <w:szCs w:val="2"/>
        </w:rPr>
      </w:pPr>
    </w:p>
    <w:p w:rsidR="00051FD7" w:rsidRPr="00023659" w:rsidRDefault="00051FD7" w:rsidP="00DA50D4">
      <w:pPr>
        <w:pStyle w:val="2"/>
      </w:pPr>
      <w:r w:rsidRPr="00023659">
        <w:t>ГУБЕРНАТОРА ОРЕНБУРГСКОЙ ОБЛАСТИ</w:t>
      </w:r>
    </w:p>
    <w:p w:rsidR="00051FD7" w:rsidRPr="00702819" w:rsidRDefault="00051FD7" w:rsidP="00DA50D4">
      <w:pPr>
        <w:pBdr>
          <w:bottom w:val="single" w:sz="18" w:space="1" w:color="auto"/>
        </w:pBdr>
        <w:jc w:val="center"/>
      </w:pPr>
      <w:r w:rsidRPr="00702819">
        <w:rPr>
          <w:bCs/>
          <w:sz w:val="16"/>
          <w:szCs w:val="16"/>
        </w:rPr>
        <w:t>____________________________________________________________________________________________________________________</w:t>
      </w:r>
    </w:p>
    <w:p w:rsidR="00051FD7" w:rsidRPr="00702819" w:rsidRDefault="00051FD7" w:rsidP="00DA50D4">
      <w:pPr>
        <w:rPr>
          <w:sz w:val="22"/>
          <w:szCs w:val="22"/>
        </w:rPr>
      </w:pPr>
    </w:p>
    <w:p w:rsidR="00051FD7" w:rsidRPr="00702819" w:rsidRDefault="00051FD7" w:rsidP="00DA50D4">
      <w:pPr>
        <w:rPr>
          <w:u w:val="single"/>
        </w:rPr>
      </w:pPr>
      <w:r w:rsidRPr="00702819">
        <w:t xml:space="preserve">______________ </w:t>
      </w:r>
      <w:r w:rsidR="00586C5C" w:rsidRPr="00702819">
        <w:tab/>
      </w:r>
      <w:r w:rsidR="00586C5C" w:rsidRPr="00702819">
        <w:tab/>
      </w:r>
      <w:r w:rsidR="00586C5C" w:rsidRPr="00702819">
        <w:tab/>
      </w:r>
      <w:r w:rsidR="00586C5C" w:rsidRPr="00702819">
        <w:tab/>
      </w:r>
      <w:r w:rsidR="00586C5C" w:rsidRPr="00702819">
        <w:tab/>
      </w:r>
      <w:r w:rsidR="00586C5C" w:rsidRPr="00702819">
        <w:tab/>
      </w:r>
      <w:r w:rsidR="00586C5C" w:rsidRPr="00702819">
        <w:tab/>
      </w:r>
      <w:r w:rsidR="00586C5C" w:rsidRPr="00702819">
        <w:tab/>
        <w:t xml:space="preserve">    </w:t>
      </w:r>
      <w:r w:rsidRPr="00702819">
        <w:t>№ _____</w:t>
      </w:r>
      <w:r w:rsidR="00DA50D4" w:rsidRPr="00702819">
        <w:t>__</w:t>
      </w:r>
      <w:r w:rsidRPr="00702819">
        <w:t>__</w:t>
      </w:r>
    </w:p>
    <w:p w:rsidR="00051FD7" w:rsidRPr="003A3D33" w:rsidRDefault="00051FD7">
      <w:pPr>
        <w:pStyle w:val="a3"/>
        <w:tabs>
          <w:tab w:val="clear" w:pos="4153"/>
          <w:tab w:val="clear" w:pos="8306"/>
        </w:tabs>
        <w:ind w:left="142" w:right="27"/>
        <w:jc w:val="center"/>
      </w:pPr>
      <w:r w:rsidRPr="003A3D33">
        <w:t>г. Оренбург</w:t>
      </w:r>
    </w:p>
    <w:p w:rsidR="00D74934" w:rsidRDefault="00D74934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3A3D33" w:rsidRPr="003A3D33" w:rsidRDefault="003A3D33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0664ED" w:rsidRPr="003A3D33" w:rsidRDefault="00D74934" w:rsidP="000664ED">
      <w:pPr>
        <w:pStyle w:val="1"/>
        <w:ind w:firstLine="0"/>
        <w:rPr>
          <w:b w:val="0"/>
        </w:rPr>
      </w:pPr>
      <w:r w:rsidRPr="003A3D33">
        <w:rPr>
          <w:b w:val="0"/>
        </w:rPr>
        <w:t xml:space="preserve">О </w:t>
      </w:r>
      <w:r w:rsidR="000664ED" w:rsidRPr="003A3D33">
        <w:rPr>
          <w:b w:val="0"/>
        </w:rPr>
        <w:t>внесении изменений в указ Губернатора Оренбургской области</w:t>
      </w:r>
    </w:p>
    <w:p w:rsidR="00D74934" w:rsidRPr="003A3D33" w:rsidRDefault="000664ED" w:rsidP="000664ED">
      <w:pPr>
        <w:pStyle w:val="1"/>
        <w:ind w:firstLine="0"/>
        <w:rPr>
          <w:b w:val="0"/>
        </w:rPr>
      </w:pPr>
      <w:r w:rsidRPr="003A3D33">
        <w:rPr>
          <w:b w:val="0"/>
        </w:rPr>
        <w:t>от 06.04.2015 № 230-ук</w:t>
      </w:r>
    </w:p>
    <w:p w:rsidR="00DA50D4" w:rsidRPr="003A3D33" w:rsidRDefault="00DA50D4" w:rsidP="00DA50D4">
      <w:pPr>
        <w:ind w:firstLine="709"/>
        <w:jc w:val="both"/>
      </w:pPr>
    </w:p>
    <w:p w:rsidR="00433717" w:rsidRPr="003A3D33" w:rsidRDefault="00433717" w:rsidP="00433717">
      <w:pPr>
        <w:ind w:firstLine="709"/>
        <w:jc w:val="both"/>
      </w:pPr>
      <w:bookmarkStart w:id="0" w:name="sub_1"/>
      <w:r w:rsidRPr="003A3D33">
        <w:t>1. </w:t>
      </w:r>
      <w:r w:rsidR="000664ED" w:rsidRPr="003A3D33">
        <w:t xml:space="preserve">Внести </w:t>
      </w:r>
      <w:r w:rsidR="004E3DA2">
        <w:t xml:space="preserve">изменения </w:t>
      </w:r>
      <w:r w:rsidR="000664ED" w:rsidRPr="003A3D33">
        <w:t>в указ Г</w:t>
      </w:r>
      <w:r w:rsidR="004E3DA2">
        <w:t>убернатора Оренбургской области</w:t>
      </w:r>
      <w:r w:rsidR="00A97A14">
        <w:t xml:space="preserve"> </w:t>
      </w:r>
      <w:r w:rsidR="000664ED" w:rsidRPr="003A3D33">
        <w:t>от 06.04.2015 № 230-ук «Об утверждении порядка подготовки главными администраторами доходов областного бюджета, главными администраторами источников финансирования дефицита областного бюджета и главными распорядителями средств областного бюджета предложений о внесении изменений в проект закона Оренбургской области об областном бюджете на текущий финансовый год и плановый период»</w:t>
      </w:r>
      <w:r w:rsidR="00A97A14">
        <w:t xml:space="preserve"> (в редакции указа Губернатора Оренбургской области от 20.03.2018 № 158-ук)</w:t>
      </w:r>
      <w:r w:rsidR="000664ED" w:rsidRPr="003A3D33">
        <w:t>:</w:t>
      </w:r>
    </w:p>
    <w:p w:rsidR="00344942" w:rsidRDefault="00A97A14" w:rsidP="00433717">
      <w:pPr>
        <w:ind w:firstLine="709"/>
        <w:jc w:val="both"/>
      </w:pPr>
      <w:r>
        <w:t>1.1. </w:t>
      </w:r>
      <w:r w:rsidR="00344942">
        <w:t>В наименовании указа слова «о внесении изменений в проект закона Оренбургской области об областном бюджете</w:t>
      </w:r>
      <w:r w:rsidR="0023480B">
        <w:t xml:space="preserve"> на текущий финансовый год и плановый период</w:t>
      </w:r>
      <w:r w:rsidR="00344942">
        <w:t xml:space="preserve">» заменить словами «о внесении изменений в </w:t>
      </w:r>
      <w:r w:rsidR="0023480B">
        <w:t>з</w:t>
      </w:r>
      <w:r w:rsidR="00344942">
        <w:t>акон Оренбургской области об областном бюджете»;</w:t>
      </w:r>
    </w:p>
    <w:p w:rsidR="00AB4C12" w:rsidRPr="00C95013" w:rsidRDefault="00344942" w:rsidP="00433717">
      <w:pPr>
        <w:ind w:firstLine="709"/>
        <w:jc w:val="both"/>
      </w:pPr>
      <w:r>
        <w:t>1.2. </w:t>
      </w:r>
      <w:r w:rsidR="00AB4C12">
        <w:t>В преамбуле указа слова «на текущий финансовый год и плановый период» исключить;</w:t>
      </w:r>
    </w:p>
    <w:p w:rsidR="00AB4C12" w:rsidRDefault="00AB4C12" w:rsidP="00AB4C12">
      <w:pPr>
        <w:ind w:firstLine="709"/>
        <w:jc w:val="both"/>
      </w:pPr>
      <w:r>
        <w:t>1.</w:t>
      </w:r>
      <w:r w:rsidR="003F5CF6">
        <w:t>3</w:t>
      </w:r>
      <w:r>
        <w:t>. В пункте 1 указа слова «о внесении изменений в проект закона Оренбургской области об областном бюджете на текущий финансовый год и плановый период» заменить словами «о внесении изменений в закон Оренбургской области об областном бюджете»;</w:t>
      </w:r>
    </w:p>
    <w:p w:rsidR="00A97A14" w:rsidRDefault="00AB4C12" w:rsidP="00433717">
      <w:pPr>
        <w:ind w:firstLine="709"/>
        <w:jc w:val="both"/>
      </w:pPr>
      <w:r>
        <w:t>1.</w:t>
      </w:r>
      <w:r w:rsidR="003F5CF6">
        <w:t>4</w:t>
      </w:r>
      <w:r>
        <w:t>. </w:t>
      </w:r>
      <w:r w:rsidR="00A97A14">
        <w:t>П</w:t>
      </w:r>
      <w:r w:rsidR="000664ED" w:rsidRPr="003A3D33">
        <w:t xml:space="preserve">ункт </w:t>
      </w:r>
      <w:r w:rsidR="00A97A14">
        <w:t>2 указа изложить в редакции:</w:t>
      </w:r>
    </w:p>
    <w:p w:rsidR="00A97A14" w:rsidRDefault="00A97A14" w:rsidP="00433717">
      <w:pPr>
        <w:ind w:firstLine="709"/>
        <w:jc w:val="both"/>
      </w:pPr>
      <w:r>
        <w:t>«2. Контроль за исполнением настоящего указа оставляю за собой.»;</w:t>
      </w:r>
    </w:p>
    <w:p w:rsidR="00A97A14" w:rsidRDefault="00A97A14" w:rsidP="00433717">
      <w:pPr>
        <w:ind w:firstLine="709"/>
        <w:jc w:val="both"/>
      </w:pPr>
      <w:r>
        <w:t>1.</w:t>
      </w:r>
      <w:r w:rsidR="003F5CF6">
        <w:t>5</w:t>
      </w:r>
      <w:r>
        <w:t xml:space="preserve">. В </w:t>
      </w:r>
      <w:r w:rsidR="004E3DA2">
        <w:t>приложени</w:t>
      </w:r>
      <w:r>
        <w:t>и</w:t>
      </w:r>
      <w:r w:rsidR="004E3DA2">
        <w:t xml:space="preserve"> к указу</w:t>
      </w:r>
      <w:r>
        <w:t>:</w:t>
      </w:r>
    </w:p>
    <w:p w:rsidR="00344942" w:rsidRDefault="003F5CF6" w:rsidP="00433717">
      <w:pPr>
        <w:ind w:firstLine="709"/>
        <w:jc w:val="both"/>
      </w:pPr>
      <w:r>
        <w:t>1.5.1. В</w:t>
      </w:r>
      <w:r w:rsidR="00344942">
        <w:t xml:space="preserve"> </w:t>
      </w:r>
      <w:r w:rsidR="00AB4C12">
        <w:t xml:space="preserve">наименовании приложения и </w:t>
      </w:r>
      <w:r w:rsidR="00344942">
        <w:t xml:space="preserve">пункте 1 слова </w:t>
      </w:r>
      <w:r w:rsidR="0023480B">
        <w:t>«о внесении изменений в проект закона Оренбургской области об областном бюджете</w:t>
      </w:r>
      <w:r w:rsidR="0023480B" w:rsidRPr="0023480B">
        <w:t xml:space="preserve"> </w:t>
      </w:r>
      <w:r w:rsidR="0023480B">
        <w:t>на текущий финансовый год и плановый период» заменить словами «о внесении изменений в закон Оренбургской области об областном бюджете»;</w:t>
      </w:r>
    </w:p>
    <w:p w:rsidR="003F5CF6" w:rsidRDefault="003F5CF6" w:rsidP="00433717">
      <w:pPr>
        <w:ind w:firstLine="709"/>
        <w:jc w:val="both"/>
      </w:pPr>
      <w:r>
        <w:t>1.5.2. В пункте 3:</w:t>
      </w:r>
    </w:p>
    <w:p w:rsidR="003F5CF6" w:rsidRPr="003F5CF6" w:rsidRDefault="003F5CF6" w:rsidP="00433717">
      <w:pPr>
        <w:ind w:firstLine="709"/>
        <w:jc w:val="both"/>
      </w:pPr>
      <w:r>
        <w:t>в абзаце первом слова «на текущий финансовый год и плановый период» исключить;</w:t>
      </w:r>
    </w:p>
    <w:p w:rsidR="00A97A14" w:rsidRDefault="00122C69" w:rsidP="00433717">
      <w:pPr>
        <w:ind w:firstLine="709"/>
        <w:jc w:val="both"/>
      </w:pPr>
      <w:r>
        <w:t>абзац четвертый изложить в новой редакции:</w:t>
      </w:r>
    </w:p>
    <w:p w:rsidR="00122C69" w:rsidRDefault="00122C69" w:rsidP="00433717">
      <w:pPr>
        <w:ind w:firstLine="709"/>
        <w:jc w:val="both"/>
        <w:rPr>
          <w:color w:val="000000"/>
        </w:rPr>
      </w:pPr>
      <w:r>
        <w:t>«</w:t>
      </w:r>
      <w:r w:rsidR="00974D8A" w:rsidRPr="00974D8A">
        <w:t>уведомлени</w:t>
      </w:r>
      <w:r w:rsidR="00974D8A">
        <w:t>й</w:t>
      </w:r>
      <w:r w:rsidR="00974D8A" w:rsidRPr="00974D8A">
        <w:t xml:space="preserve"> о предоставлении субсидий, субвенций, иных межбюджетных трансфертов, имеющих целевое назначение, </w:t>
      </w:r>
      <w:r w:rsidRPr="003E7552">
        <w:rPr>
          <w:color w:val="000000"/>
        </w:rPr>
        <w:t xml:space="preserve">правовых актов органов </w:t>
      </w:r>
      <w:r w:rsidRPr="003E7552">
        <w:rPr>
          <w:color w:val="000000"/>
        </w:rPr>
        <w:lastRenderedPageBreak/>
        <w:t>государственной власти Российской Федерации, иных документов о предоставлении бюджету Оренбургской области межбюджетных трансфертов</w:t>
      </w:r>
      <w:r w:rsidR="00974D8A">
        <w:rPr>
          <w:color w:val="000000"/>
        </w:rPr>
        <w:t>,</w:t>
      </w:r>
      <w:r w:rsidRPr="003E7552">
        <w:rPr>
          <w:color w:val="000000"/>
        </w:rPr>
        <w:t xml:space="preserve"> безвозмездных поступлений от физических и юридических лиц</w:t>
      </w:r>
      <w:r>
        <w:rPr>
          <w:color w:val="000000"/>
        </w:rPr>
        <w:t>, изменении объемов указанных безвозмездных поступлений;</w:t>
      </w:r>
      <w:r w:rsidR="005640BE">
        <w:rPr>
          <w:color w:val="000000"/>
        </w:rPr>
        <w:t>»;</w:t>
      </w:r>
    </w:p>
    <w:p w:rsidR="005640BE" w:rsidRDefault="00CE2F59" w:rsidP="00433717">
      <w:pPr>
        <w:ind w:firstLine="709"/>
        <w:jc w:val="both"/>
      </w:pPr>
      <w:r>
        <w:t xml:space="preserve">1.5.3. В наименовании раздела </w:t>
      </w:r>
      <w:r>
        <w:rPr>
          <w:lang w:val="en-US"/>
        </w:rPr>
        <w:t>II</w:t>
      </w:r>
      <w:r w:rsidRPr="00CE2F59">
        <w:t xml:space="preserve"> </w:t>
      </w:r>
      <w:r>
        <w:t>слова «</w:t>
      </w:r>
      <w:r w:rsidRPr="00CE2F59">
        <w:t>изменений в областной бюджет на текущий финансовый год и плановый период</w:t>
      </w:r>
      <w:r>
        <w:t>» заменить словами «</w:t>
      </w:r>
      <w:r w:rsidRPr="00CE2F59">
        <w:t xml:space="preserve">изменений в </w:t>
      </w:r>
      <w:r>
        <w:t xml:space="preserve">закон об </w:t>
      </w:r>
      <w:r w:rsidRPr="00CE2F59">
        <w:t>областно</w:t>
      </w:r>
      <w:r>
        <w:t>м</w:t>
      </w:r>
      <w:r w:rsidRPr="00CE2F59">
        <w:t xml:space="preserve"> бюджет</w:t>
      </w:r>
      <w:r>
        <w:t>е»;</w:t>
      </w:r>
    </w:p>
    <w:p w:rsidR="00CE2F59" w:rsidRDefault="00ED259F" w:rsidP="00433717">
      <w:pPr>
        <w:ind w:firstLine="709"/>
        <w:jc w:val="both"/>
      </w:pPr>
      <w:r>
        <w:t>1.5.4. В абзаце первом пункта 5 слова «в проект закона» заменить словами «в закон об областном бюджете»;</w:t>
      </w:r>
    </w:p>
    <w:p w:rsidR="00F67682" w:rsidRPr="003F5CF6" w:rsidRDefault="00F67682" w:rsidP="00F67682">
      <w:pPr>
        <w:ind w:firstLine="709"/>
        <w:jc w:val="both"/>
      </w:pPr>
      <w:r>
        <w:t>1.5.5. В пункте 6 слова «на текущий финансовый год и плановый период» исключить;</w:t>
      </w:r>
    </w:p>
    <w:p w:rsidR="00ED259F" w:rsidRDefault="00F67682" w:rsidP="00433717">
      <w:pPr>
        <w:ind w:firstLine="709"/>
        <w:jc w:val="both"/>
      </w:pPr>
      <w:r>
        <w:t>1.5.6. В пункте 7:</w:t>
      </w:r>
    </w:p>
    <w:p w:rsidR="00F67682" w:rsidRDefault="00F67682" w:rsidP="00433717">
      <w:pPr>
        <w:ind w:firstLine="709"/>
        <w:jc w:val="both"/>
      </w:pPr>
      <w:r>
        <w:t>абзац четвертый признать утратившим силу;</w:t>
      </w:r>
    </w:p>
    <w:p w:rsidR="00F67682" w:rsidRDefault="00F67682" w:rsidP="00433717">
      <w:pPr>
        <w:ind w:firstLine="709"/>
        <w:jc w:val="both"/>
      </w:pPr>
      <w:r>
        <w:t>в абзаце пятом слова «</w:t>
      </w:r>
      <w:r w:rsidRPr="00F67682">
        <w:t>(на бумажном носителе и в электронном виде в формате Excel)</w:t>
      </w:r>
      <w:r>
        <w:t>» исключить;</w:t>
      </w:r>
    </w:p>
    <w:p w:rsidR="00F67682" w:rsidRDefault="00F67682" w:rsidP="00433717">
      <w:pPr>
        <w:ind w:firstLine="709"/>
        <w:jc w:val="both"/>
      </w:pPr>
      <w:r>
        <w:t>абзац седьмой изложить в новой редакции:</w:t>
      </w:r>
    </w:p>
    <w:p w:rsidR="00F67682" w:rsidRDefault="00AB6DBE" w:rsidP="00433717">
      <w:pPr>
        <w:ind w:firstLine="709"/>
        <w:jc w:val="both"/>
      </w:pPr>
      <w:r>
        <w:t>«</w:t>
      </w:r>
      <w:r w:rsidR="00F67682" w:rsidRPr="00F67682">
        <w:t xml:space="preserve">распределение межбюджетных трансфертов бюджетам муниципальных </w:t>
      </w:r>
      <w:r w:rsidR="00F67682">
        <w:t>образований</w:t>
      </w:r>
      <w:r w:rsidR="00307E9E">
        <w:t xml:space="preserve"> Оренбургской области</w:t>
      </w:r>
      <w:r w:rsidR="00F67682" w:rsidRPr="00F67682">
        <w:t>,</w:t>
      </w:r>
      <w:r w:rsidR="00F67682">
        <w:t xml:space="preserve"> оформленное в форме приложения к проекту закона, методику и расчеты к ним;</w:t>
      </w:r>
      <w:r>
        <w:t>»</w:t>
      </w:r>
    </w:p>
    <w:p w:rsidR="00AB6DBE" w:rsidRDefault="00AB6DBE" w:rsidP="00433717">
      <w:pPr>
        <w:ind w:firstLine="709"/>
        <w:jc w:val="both"/>
      </w:pPr>
      <w:r>
        <w:t>абзац восьмой признать утратившим силу;</w:t>
      </w:r>
    </w:p>
    <w:p w:rsidR="00AB6DBE" w:rsidRDefault="001E6F88" w:rsidP="00433717">
      <w:pPr>
        <w:ind w:firstLine="709"/>
        <w:jc w:val="both"/>
      </w:pPr>
      <w:r>
        <w:t>1.5.7. В абзаце втором пункта 9 слова «в проект закона об областном бюджете» заменить словами «в закон об областном бюджете»;</w:t>
      </w:r>
    </w:p>
    <w:p w:rsidR="001D1FE2" w:rsidRPr="001D1FE2" w:rsidRDefault="001D1FE2" w:rsidP="00433717">
      <w:pPr>
        <w:ind w:firstLine="709"/>
        <w:jc w:val="both"/>
      </w:pPr>
      <w:r>
        <w:rPr>
          <w:lang w:val="en-US"/>
        </w:rPr>
        <w:t>1</w:t>
      </w:r>
      <w:r>
        <w:t>.5.8. Пункт 10 признать утратившим силу.</w:t>
      </w:r>
      <w:bookmarkStart w:id="1" w:name="_GoBack"/>
      <w:bookmarkEnd w:id="1"/>
    </w:p>
    <w:p w:rsidR="00DA50D4" w:rsidRPr="003A3D33" w:rsidRDefault="004E3DA2" w:rsidP="00EF3B0D">
      <w:pPr>
        <w:ind w:firstLine="709"/>
        <w:jc w:val="both"/>
      </w:pPr>
      <w:bookmarkStart w:id="2" w:name="sub_100"/>
      <w:bookmarkEnd w:id="0"/>
      <w:r>
        <w:t>2</w:t>
      </w:r>
      <w:r w:rsidR="00433717" w:rsidRPr="003A3D33">
        <w:t xml:space="preserve">. Указ вступает в силу </w:t>
      </w:r>
      <w:r w:rsidR="00AF4038" w:rsidRPr="003A3D33">
        <w:t>после</w:t>
      </w:r>
      <w:r w:rsidR="000664ED" w:rsidRPr="003A3D33">
        <w:t xml:space="preserve"> </w:t>
      </w:r>
      <w:r w:rsidR="000441DB">
        <w:t xml:space="preserve">дня </w:t>
      </w:r>
      <w:r w:rsidR="000664ED" w:rsidRPr="003A3D33">
        <w:t>его официального опубликования</w:t>
      </w:r>
      <w:r w:rsidR="00433717" w:rsidRPr="003A3D33">
        <w:t>.</w:t>
      </w:r>
      <w:bookmarkEnd w:id="2"/>
    </w:p>
    <w:p w:rsidR="00433717" w:rsidRDefault="00433717" w:rsidP="00D74934"/>
    <w:p w:rsidR="003A3D33" w:rsidRDefault="003A3D33" w:rsidP="00D74934"/>
    <w:p w:rsidR="000441DB" w:rsidRPr="003A3D33" w:rsidRDefault="000441DB" w:rsidP="00D7493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4"/>
        <w:gridCol w:w="3159"/>
      </w:tblGrid>
      <w:tr w:rsidR="00D74934" w:rsidRPr="003A3D33" w:rsidTr="000664ED"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</w:tcPr>
          <w:p w:rsidR="00D74934" w:rsidRPr="003A3D33" w:rsidRDefault="00D74934" w:rsidP="00FF2027">
            <w:pPr>
              <w:pStyle w:val="a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D74934" w:rsidRPr="003A3D33" w:rsidRDefault="000441DB" w:rsidP="003A3D33">
            <w:pPr>
              <w:pStyle w:val="ae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Д.В.Паслер</w:t>
            </w:r>
          </w:p>
        </w:tc>
      </w:tr>
    </w:tbl>
    <w:p w:rsidR="00D74934" w:rsidRPr="00AB6D60" w:rsidRDefault="00D74934" w:rsidP="00EF3B0D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sectPr w:rsidR="00D74934" w:rsidRPr="00AB6D60" w:rsidSect="00EF3B0D">
      <w:headerReference w:type="default" r:id="rId8"/>
      <w:footerReference w:type="default" r:id="rId9"/>
      <w:pgSz w:w="11907" w:h="16840" w:code="9"/>
      <w:pgMar w:top="1134" w:right="851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6D" w:rsidRDefault="00EE7E6D" w:rsidP="004E5AB3">
      <w:r>
        <w:separator/>
      </w:r>
    </w:p>
  </w:endnote>
  <w:endnote w:type="continuationSeparator" w:id="0">
    <w:p w:rsidR="00EE7E6D" w:rsidRDefault="00EE7E6D" w:rsidP="004E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B8" w:rsidRDefault="00813BB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6D" w:rsidRDefault="00EE7E6D" w:rsidP="004E5AB3">
      <w:r>
        <w:separator/>
      </w:r>
    </w:p>
  </w:footnote>
  <w:footnote w:type="continuationSeparator" w:id="0">
    <w:p w:rsidR="00EE7E6D" w:rsidRDefault="00EE7E6D" w:rsidP="004E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B8" w:rsidRPr="00DA50D4" w:rsidRDefault="007813E3" w:rsidP="005209E2">
    <w:pPr>
      <w:pStyle w:val="a3"/>
      <w:framePr w:wrap="auto" w:vAnchor="text" w:hAnchor="page" w:x="6136" w:y="-44"/>
      <w:rPr>
        <w:rStyle w:val="a7"/>
        <w:sz w:val="24"/>
        <w:szCs w:val="24"/>
      </w:rPr>
    </w:pPr>
    <w:r w:rsidRPr="00DA50D4">
      <w:rPr>
        <w:rStyle w:val="a7"/>
        <w:sz w:val="24"/>
        <w:szCs w:val="24"/>
      </w:rPr>
      <w:fldChar w:fldCharType="begin"/>
    </w:r>
    <w:r w:rsidR="00813BB8" w:rsidRPr="00DA50D4">
      <w:rPr>
        <w:rStyle w:val="a7"/>
        <w:sz w:val="24"/>
        <w:szCs w:val="24"/>
      </w:rPr>
      <w:instrText xml:space="preserve">PAGE  </w:instrText>
    </w:r>
    <w:r w:rsidRPr="00DA50D4">
      <w:rPr>
        <w:rStyle w:val="a7"/>
        <w:sz w:val="24"/>
        <w:szCs w:val="24"/>
      </w:rPr>
      <w:fldChar w:fldCharType="separate"/>
    </w:r>
    <w:r w:rsidR="001D1FE2">
      <w:rPr>
        <w:rStyle w:val="a7"/>
        <w:noProof/>
        <w:sz w:val="24"/>
        <w:szCs w:val="24"/>
      </w:rPr>
      <w:t>2</w:t>
    </w:r>
    <w:r w:rsidRPr="00DA50D4">
      <w:rPr>
        <w:rStyle w:val="a7"/>
        <w:sz w:val="24"/>
        <w:szCs w:val="24"/>
      </w:rPr>
      <w:fldChar w:fldCharType="end"/>
    </w:r>
  </w:p>
  <w:p w:rsidR="00813BB8" w:rsidRDefault="00813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defaultTabStop w:val="720"/>
  <w:autoHyphenation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E7679"/>
    <w:rsid w:val="00002859"/>
    <w:rsid w:val="00003D83"/>
    <w:rsid w:val="00003FC9"/>
    <w:rsid w:val="0001676C"/>
    <w:rsid w:val="000215C3"/>
    <w:rsid w:val="00021AC2"/>
    <w:rsid w:val="00023659"/>
    <w:rsid w:val="00026866"/>
    <w:rsid w:val="000300B5"/>
    <w:rsid w:val="00033960"/>
    <w:rsid w:val="00042DD6"/>
    <w:rsid w:val="000441DB"/>
    <w:rsid w:val="00047828"/>
    <w:rsid w:val="00051FD7"/>
    <w:rsid w:val="000521EB"/>
    <w:rsid w:val="0005490C"/>
    <w:rsid w:val="0005780A"/>
    <w:rsid w:val="000657FE"/>
    <w:rsid w:val="000664ED"/>
    <w:rsid w:val="00067982"/>
    <w:rsid w:val="00067C20"/>
    <w:rsid w:val="00070784"/>
    <w:rsid w:val="00081BE7"/>
    <w:rsid w:val="000914CC"/>
    <w:rsid w:val="000B4B9F"/>
    <w:rsid w:val="000C1BB7"/>
    <w:rsid w:val="00105010"/>
    <w:rsid w:val="00122C69"/>
    <w:rsid w:val="0012420A"/>
    <w:rsid w:val="001260FC"/>
    <w:rsid w:val="0013553E"/>
    <w:rsid w:val="00140A3B"/>
    <w:rsid w:val="00141727"/>
    <w:rsid w:val="00146DBC"/>
    <w:rsid w:val="00151EEF"/>
    <w:rsid w:val="0016615A"/>
    <w:rsid w:val="00166C0F"/>
    <w:rsid w:val="00170602"/>
    <w:rsid w:val="00184C0B"/>
    <w:rsid w:val="001A00FE"/>
    <w:rsid w:val="001B1D7A"/>
    <w:rsid w:val="001D1FE2"/>
    <w:rsid w:val="001E1EEC"/>
    <w:rsid w:val="001E6F88"/>
    <w:rsid w:val="001E7679"/>
    <w:rsid w:val="001F17F3"/>
    <w:rsid w:val="001F6138"/>
    <w:rsid w:val="00204B56"/>
    <w:rsid w:val="002119E2"/>
    <w:rsid w:val="00213474"/>
    <w:rsid w:val="00216B7F"/>
    <w:rsid w:val="002215CF"/>
    <w:rsid w:val="0022593E"/>
    <w:rsid w:val="00230ABD"/>
    <w:rsid w:val="00231A85"/>
    <w:rsid w:val="0023480B"/>
    <w:rsid w:val="00236EAF"/>
    <w:rsid w:val="00236EC7"/>
    <w:rsid w:val="00260D9B"/>
    <w:rsid w:val="00273EFF"/>
    <w:rsid w:val="0027580C"/>
    <w:rsid w:val="002760B6"/>
    <w:rsid w:val="00276780"/>
    <w:rsid w:val="00280AB4"/>
    <w:rsid w:val="00290AF2"/>
    <w:rsid w:val="002A1C24"/>
    <w:rsid w:val="002A39B5"/>
    <w:rsid w:val="002A5451"/>
    <w:rsid w:val="002B2207"/>
    <w:rsid w:val="002C7B7F"/>
    <w:rsid w:val="002C7E16"/>
    <w:rsid w:val="002D1E71"/>
    <w:rsid w:val="002E374C"/>
    <w:rsid w:val="002E6DFF"/>
    <w:rsid w:val="002F0721"/>
    <w:rsid w:val="00300821"/>
    <w:rsid w:val="00307E9E"/>
    <w:rsid w:val="003166ED"/>
    <w:rsid w:val="00334AB2"/>
    <w:rsid w:val="00344942"/>
    <w:rsid w:val="0035094A"/>
    <w:rsid w:val="00357346"/>
    <w:rsid w:val="00362AF3"/>
    <w:rsid w:val="00366422"/>
    <w:rsid w:val="003678E3"/>
    <w:rsid w:val="00394B0D"/>
    <w:rsid w:val="00396BA4"/>
    <w:rsid w:val="003A3D33"/>
    <w:rsid w:val="003A4E0B"/>
    <w:rsid w:val="003B23A4"/>
    <w:rsid w:val="003B7F60"/>
    <w:rsid w:val="003D7E87"/>
    <w:rsid w:val="003E4BCD"/>
    <w:rsid w:val="003E5791"/>
    <w:rsid w:val="003F0B95"/>
    <w:rsid w:val="003F3E7A"/>
    <w:rsid w:val="003F5CF6"/>
    <w:rsid w:val="00407E26"/>
    <w:rsid w:val="00411340"/>
    <w:rsid w:val="00414199"/>
    <w:rsid w:val="0042519B"/>
    <w:rsid w:val="00427208"/>
    <w:rsid w:val="00431BE0"/>
    <w:rsid w:val="00433717"/>
    <w:rsid w:val="0043404D"/>
    <w:rsid w:val="00443A2C"/>
    <w:rsid w:val="00450386"/>
    <w:rsid w:val="004525C6"/>
    <w:rsid w:val="00467956"/>
    <w:rsid w:val="00467CEB"/>
    <w:rsid w:val="0047217C"/>
    <w:rsid w:val="00477163"/>
    <w:rsid w:val="004773AB"/>
    <w:rsid w:val="004820E0"/>
    <w:rsid w:val="00485DBE"/>
    <w:rsid w:val="0049194B"/>
    <w:rsid w:val="0049509B"/>
    <w:rsid w:val="004A1906"/>
    <w:rsid w:val="004A239B"/>
    <w:rsid w:val="004B393F"/>
    <w:rsid w:val="004B7872"/>
    <w:rsid w:val="004C510C"/>
    <w:rsid w:val="004E1B95"/>
    <w:rsid w:val="004E3C7C"/>
    <w:rsid w:val="004E3DA2"/>
    <w:rsid w:val="004E5AB3"/>
    <w:rsid w:val="004F30B0"/>
    <w:rsid w:val="004F4391"/>
    <w:rsid w:val="004F5DE8"/>
    <w:rsid w:val="00501E39"/>
    <w:rsid w:val="005209E2"/>
    <w:rsid w:val="0053128E"/>
    <w:rsid w:val="00532F94"/>
    <w:rsid w:val="00534573"/>
    <w:rsid w:val="0053786F"/>
    <w:rsid w:val="00537C36"/>
    <w:rsid w:val="00551CEC"/>
    <w:rsid w:val="00552473"/>
    <w:rsid w:val="00553BCA"/>
    <w:rsid w:val="00554972"/>
    <w:rsid w:val="005640BE"/>
    <w:rsid w:val="00586C5C"/>
    <w:rsid w:val="005917BE"/>
    <w:rsid w:val="00591D88"/>
    <w:rsid w:val="005951EB"/>
    <w:rsid w:val="005A5ECC"/>
    <w:rsid w:val="005B0F3A"/>
    <w:rsid w:val="005B3164"/>
    <w:rsid w:val="005C2C06"/>
    <w:rsid w:val="005C313E"/>
    <w:rsid w:val="005E3181"/>
    <w:rsid w:val="005E5949"/>
    <w:rsid w:val="00613E29"/>
    <w:rsid w:val="00620937"/>
    <w:rsid w:val="00620F99"/>
    <w:rsid w:val="00621591"/>
    <w:rsid w:val="00631B03"/>
    <w:rsid w:val="00635C41"/>
    <w:rsid w:val="006447F1"/>
    <w:rsid w:val="00644EA2"/>
    <w:rsid w:val="0066532D"/>
    <w:rsid w:val="006672D6"/>
    <w:rsid w:val="00676910"/>
    <w:rsid w:val="00677AD0"/>
    <w:rsid w:val="00685FC6"/>
    <w:rsid w:val="0068648A"/>
    <w:rsid w:val="006909B9"/>
    <w:rsid w:val="00692EAD"/>
    <w:rsid w:val="00696169"/>
    <w:rsid w:val="006A6AEB"/>
    <w:rsid w:val="006B578F"/>
    <w:rsid w:val="006B7E40"/>
    <w:rsid w:val="006D046D"/>
    <w:rsid w:val="006D250B"/>
    <w:rsid w:val="006D6319"/>
    <w:rsid w:val="006D743C"/>
    <w:rsid w:val="006E25D4"/>
    <w:rsid w:val="006E5AAC"/>
    <w:rsid w:val="006F6A8B"/>
    <w:rsid w:val="007020B2"/>
    <w:rsid w:val="00702819"/>
    <w:rsid w:val="00704A19"/>
    <w:rsid w:val="00717E28"/>
    <w:rsid w:val="0072170A"/>
    <w:rsid w:val="00725B62"/>
    <w:rsid w:val="00741319"/>
    <w:rsid w:val="00745333"/>
    <w:rsid w:val="0075560D"/>
    <w:rsid w:val="007627AD"/>
    <w:rsid w:val="00773872"/>
    <w:rsid w:val="007813E3"/>
    <w:rsid w:val="00783165"/>
    <w:rsid w:val="007914C3"/>
    <w:rsid w:val="00793225"/>
    <w:rsid w:val="00794A25"/>
    <w:rsid w:val="007A2A51"/>
    <w:rsid w:val="007A4469"/>
    <w:rsid w:val="007A540C"/>
    <w:rsid w:val="007B3982"/>
    <w:rsid w:val="007B3DFD"/>
    <w:rsid w:val="007B613D"/>
    <w:rsid w:val="007C6264"/>
    <w:rsid w:val="007C7F38"/>
    <w:rsid w:val="007D28B7"/>
    <w:rsid w:val="007E424E"/>
    <w:rsid w:val="007E79ED"/>
    <w:rsid w:val="007F33EC"/>
    <w:rsid w:val="007F6E6B"/>
    <w:rsid w:val="00801A3C"/>
    <w:rsid w:val="00802A7A"/>
    <w:rsid w:val="008118AD"/>
    <w:rsid w:val="00813BB8"/>
    <w:rsid w:val="008263BA"/>
    <w:rsid w:val="00832F57"/>
    <w:rsid w:val="00837104"/>
    <w:rsid w:val="008416DC"/>
    <w:rsid w:val="0084213D"/>
    <w:rsid w:val="00842ADC"/>
    <w:rsid w:val="00854815"/>
    <w:rsid w:val="00862C86"/>
    <w:rsid w:val="008647E9"/>
    <w:rsid w:val="008732E2"/>
    <w:rsid w:val="00882C07"/>
    <w:rsid w:val="00891692"/>
    <w:rsid w:val="00893917"/>
    <w:rsid w:val="008A076B"/>
    <w:rsid w:val="008A19C0"/>
    <w:rsid w:val="008A4A0F"/>
    <w:rsid w:val="008B601D"/>
    <w:rsid w:val="008B6751"/>
    <w:rsid w:val="008B7018"/>
    <w:rsid w:val="008C279D"/>
    <w:rsid w:val="008C4C1F"/>
    <w:rsid w:val="008D13E1"/>
    <w:rsid w:val="008F1F74"/>
    <w:rsid w:val="008F41C9"/>
    <w:rsid w:val="008F710D"/>
    <w:rsid w:val="00911B29"/>
    <w:rsid w:val="0092696C"/>
    <w:rsid w:val="00933707"/>
    <w:rsid w:val="00943509"/>
    <w:rsid w:val="00944AFB"/>
    <w:rsid w:val="0095097C"/>
    <w:rsid w:val="00951A24"/>
    <w:rsid w:val="00952EC0"/>
    <w:rsid w:val="00953231"/>
    <w:rsid w:val="009654ED"/>
    <w:rsid w:val="00974D8A"/>
    <w:rsid w:val="00975EDF"/>
    <w:rsid w:val="009801C3"/>
    <w:rsid w:val="00990A11"/>
    <w:rsid w:val="009947D4"/>
    <w:rsid w:val="00995668"/>
    <w:rsid w:val="00995FDC"/>
    <w:rsid w:val="009A7EE9"/>
    <w:rsid w:val="009B1351"/>
    <w:rsid w:val="009C10EF"/>
    <w:rsid w:val="009C4412"/>
    <w:rsid w:val="009C7BA4"/>
    <w:rsid w:val="009D3E0A"/>
    <w:rsid w:val="00A114A8"/>
    <w:rsid w:val="00A12FA6"/>
    <w:rsid w:val="00A132F7"/>
    <w:rsid w:val="00A13C62"/>
    <w:rsid w:val="00A32F4F"/>
    <w:rsid w:val="00A41A45"/>
    <w:rsid w:val="00A423B7"/>
    <w:rsid w:val="00A52C3C"/>
    <w:rsid w:val="00A57623"/>
    <w:rsid w:val="00A64108"/>
    <w:rsid w:val="00A71C3A"/>
    <w:rsid w:val="00A86A76"/>
    <w:rsid w:val="00A9276A"/>
    <w:rsid w:val="00A97A14"/>
    <w:rsid w:val="00AA6182"/>
    <w:rsid w:val="00AB4C12"/>
    <w:rsid w:val="00AB6D60"/>
    <w:rsid w:val="00AB6DBE"/>
    <w:rsid w:val="00AC5617"/>
    <w:rsid w:val="00AD3DB5"/>
    <w:rsid w:val="00AE3253"/>
    <w:rsid w:val="00AF309B"/>
    <w:rsid w:val="00AF3C09"/>
    <w:rsid w:val="00AF4038"/>
    <w:rsid w:val="00AF5F3B"/>
    <w:rsid w:val="00B32473"/>
    <w:rsid w:val="00B35BAC"/>
    <w:rsid w:val="00B41985"/>
    <w:rsid w:val="00B51CCF"/>
    <w:rsid w:val="00B541AC"/>
    <w:rsid w:val="00B54F27"/>
    <w:rsid w:val="00B60D5C"/>
    <w:rsid w:val="00B6316B"/>
    <w:rsid w:val="00B701FA"/>
    <w:rsid w:val="00B706B7"/>
    <w:rsid w:val="00B708DF"/>
    <w:rsid w:val="00B76560"/>
    <w:rsid w:val="00B8421C"/>
    <w:rsid w:val="00B86076"/>
    <w:rsid w:val="00B92054"/>
    <w:rsid w:val="00B93C99"/>
    <w:rsid w:val="00B96FE7"/>
    <w:rsid w:val="00BC7C2D"/>
    <w:rsid w:val="00BD03A8"/>
    <w:rsid w:val="00BE480D"/>
    <w:rsid w:val="00BE6B15"/>
    <w:rsid w:val="00BE7B2A"/>
    <w:rsid w:val="00BF0EB6"/>
    <w:rsid w:val="00BF20E5"/>
    <w:rsid w:val="00BF51AE"/>
    <w:rsid w:val="00C076A4"/>
    <w:rsid w:val="00C07FE8"/>
    <w:rsid w:val="00C107F6"/>
    <w:rsid w:val="00C42FE8"/>
    <w:rsid w:val="00C4698F"/>
    <w:rsid w:val="00C56CB9"/>
    <w:rsid w:val="00C62C4C"/>
    <w:rsid w:val="00C6650E"/>
    <w:rsid w:val="00C7092E"/>
    <w:rsid w:val="00C8261A"/>
    <w:rsid w:val="00C9178A"/>
    <w:rsid w:val="00C95013"/>
    <w:rsid w:val="00C96408"/>
    <w:rsid w:val="00CA083F"/>
    <w:rsid w:val="00CA309C"/>
    <w:rsid w:val="00CC0C68"/>
    <w:rsid w:val="00CC6251"/>
    <w:rsid w:val="00CD4E92"/>
    <w:rsid w:val="00CE2F59"/>
    <w:rsid w:val="00CE6F54"/>
    <w:rsid w:val="00CF7247"/>
    <w:rsid w:val="00D03A40"/>
    <w:rsid w:val="00D241C7"/>
    <w:rsid w:val="00D33745"/>
    <w:rsid w:val="00D35693"/>
    <w:rsid w:val="00D578F8"/>
    <w:rsid w:val="00D71B13"/>
    <w:rsid w:val="00D74934"/>
    <w:rsid w:val="00D80B68"/>
    <w:rsid w:val="00D92FFF"/>
    <w:rsid w:val="00DA50D4"/>
    <w:rsid w:val="00DA5B8A"/>
    <w:rsid w:val="00DA7555"/>
    <w:rsid w:val="00DA7683"/>
    <w:rsid w:val="00DC4EC4"/>
    <w:rsid w:val="00DC64FA"/>
    <w:rsid w:val="00DE59FF"/>
    <w:rsid w:val="00E027D5"/>
    <w:rsid w:val="00E16E2B"/>
    <w:rsid w:val="00E17669"/>
    <w:rsid w:val="00E31FE4"/>
    <w:rsid w:val="00E40E36"/>
    <w:rsid w:val="00E51566"/>
    <w:rsid w:val="00E53C43"/>
    <w:rsid w:val="00E70FD1"/>
    <w:rsid w:val="00E7787F"/>
    <w:rsid w:val="00E933C7"/>
    <w:rsid w:val="00E94B65"/>
    <w:rsid w:val="00EA22E2"/>
    <w:rsid w:val="00EB438A"/>
    <w:rsid w:val="00EB477A"/>
    <w:rsid w:val="00EB5E62"/>
    <w:rsid w:val="00EC595C"/>
    <w:rsid w:val="00ED259F"/>
    <w:rsid w:val="00EE72C1"/>
    <w:rsid w:val="00EE7E6D"/>
    <w:rsid w:val="00EF331A"/>
    <w:rsid w:val="00EF3328"/>
    <w:rsid w:val="00EF3B0D"/>
    <w:rsid w:val="00EF3F77"/>
    <w:rsid w:val="00F11527"/>
    <w:rsid w:val="00F17EEB"/>
    <w:rsid w:val="00F21902"/>
    <w:rsid w:val="00F3118D"/>
    <w:rsid w:val="00F35AE3"/>
    <w:rsid w:val="00F57E4E"/>
    <w:rsid w:val="00F67682"/>
    <w:rsid w:val="00F8405D"/>
    <w:rsid w:val="00F8690B"/>
    <w:rsid w:val="00F912E5"/>
    <w:rsid w:val="00FA32F9"/>
    <w:rsid w:val="00FB7F9D"/>
    <w:rsid w:val="00FC4498"/>
    <w:rsid w:val="00FD1551"/>
    <w:rsid w:val="00FD2B9B"/>
    <w:rsid w:val="00FD486C"/>
    <w:rsid w:val="00FD6391"/>
    <w:rsid w:val="00FE1A3D"/>
    <w:rsid w:val="00FE3F69"/>
    <w:rsid w:val="00FE606C"/>
    <w:rsid w:val="00FF2027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374FAE-8D2A-493D-B218-77EA80F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114A8"/>
    <w:pPr>
      <w:keepNext/>
      <w:ind w:right="-143" w:hanging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114A8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114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11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A114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4A8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A114A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4A8"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  <w:rsid w:val="00A114A8"/>
    <w:rPr>
      <w:rFonts w:cs="Times New Roman"/>
    </w:rPr>
  </w:style>
  <w:style w:type="paragraph" w:styleId="21">
    <w:name w:val="Body Text 2"/>
    <w:basedOn w:val="a"/>
    <w:link w:val="22"/>
    <w:uiPriority w:val="99"/>
    <w:rsid w:val="00A114A8"/>
    <w:pPr>
      <w:spacing w:line="360" w:lineRule="auto"/>
      <w:ind w:right="283" w:firstLine="709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114A8"/>
    <w:rPr>
      <w:rFonts w:ascii="Times New Roman" w:hAnsi="Times New Roman" w:cs="Times New Roman"/>
      <w:sz w:val="28"/>
      <w:szCs w:val="28"/>
    </w:rPr>
  </w:style>
  <w:style w:type="paragraph" w:styleId="a8">
    <w:name w:val="caption"/>
    <w:basedOn w:val="a"/>
    <w:next w:val="a"/>
    <w:uiPriority w:val="99"/>
    <w:qFormat/>
    <w:rsid w:val="00A114A8"/>
    <w:pPr>
      <w:jc w:val="center"/>
    </w:pPr>
    <w:rPr>
      <w:b/>
      <w:bCs/>
      <w:caps/>
      <w:sz w:val="44"/>
      <w:szCs w:val="44"/>
    </w:rPr>
  </w:style>
  <w:style w:type="paragraph" w:styleId="a9">
    <w:name w:val="Body Text"/>
    <w:basedOn w:val="a"/>
    <w:link w:val="aa"/>
    <w:uiPriority w:val="99"/>
    <w:rsid w:val="00A114A8"/>
    <w:pPr>
      <w:framePr w:w="3604" w:h="578" w:hSpace="181" w:wrap="auto" w:vAnchor="page" w:hAnchor="page" w:x="7941" w:y="426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114A8"/>
    <w:rPr>
      <w:rFonts w:ascii="Times New Roman" w:hAnsi="Times New Roman" w:cs="Times New Roman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D74934"/>
    <w:rPr>
      <w:rFonts w:cs="Times New Roman"/>
      <w:color w:val="106BBE"/>
    </w:rPr>
  </w:style>
  <w:style w:type="paragraph" w:customStyle="1" w:styleId="ac">
    <w:name w:val="Комментарий"/>
    <w:basedOn w:val="a"/>
    <w:next w:val="a"/>
    <w:uiPriority w:val="99"/>
    <w:rsid w:val="00D74934"/>
    <w:pPr>
      <w:widowControl w:val="0"/>
      <w:overflowPunct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D74934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D74934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7493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D2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2B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2A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8"/>
    </w:rPr>
  </w:style>
  <w:style w:type="character" w:styleId="af2">
    <w:name w:val="Hyperlink"/>
    <w:basedOn w:val="a0"/>
    <w:uiPriority w:val="99"/>
    <w:unhideWhenUsed/>
    <w:rsid w:val="00433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CC611-9CC3-4E42-A0DC-7663EC54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вопросам</vt:lpstr>
    </vt:vector>
  </TitlesOfParts>
  <Company>областная администрация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вопросам</dc:title>
  <dc:creator>Сираева Айгуль Кимовна</dc:creator>
  <cp:lastModifiedBy>Комаров Александр Сергеевич</cp:lastModifiedBy>
  <cp:revision>12</cp:revision>
  <cp:lastPrinted>2025-01-23T06:10:00Z</cp:lastPrinted>
  <dcterms:created xsi:type="dcterms:W3CDTF">2018-03-20T04:37:00Z</dcterms:created>
  <dcterms:modified xsi:type="dcterms:W3CDTF">2025-01-29T09:41:00Z</dcterms:modified>
</cp:coreProperties>
</file>